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0BB" w14:textId="3F07BC35" w:rsidR="00074FEF" w:rsidRPr="00074FEF" w:rsidRDefault="00074FEF" w:rsidP="002A67BB">
      <w:pPr>
        <w:jc w:val="center"/>
        <w:rPr>
          <w:rFonts w:asciiTheme="majorHAnsi" w:hAnsiTheme="majorHAnsi" w:cstheme="majorHAnsi"/>
          <w:b/>
          <w:color w:val="B00004"/>
        </w:rPr>
      </w:pPr>
      <w:r w:rsidRPr="00074FEF">
        <w:rPr>
          <w:rFonts w:asciiTheme="majorHAnsi" w:hAnsiTheme="majorHAnsi" w:cstheme="majorHAnsi"/>
          <w:b/>
          <w:color w:val="B00004"/>
        </w:rPr>
        <w:t>Barometro della SM e patologie correlate 2023</w:t>
      </w:r>
    </w:p>
    <w:p w14:paraId="7FB2B8F9" w14:textId="77777777" w:rsidR="00074FEF" w:rsidRDefault="00074FEF" w:rsidP="00074FEF">
      <w:pPr>
        <w:ind w:left="-567"/>
        <w:rPr>
          <w:rFonts w:asciiTheme="majorHAnsi" w:hAnsiTheme="majorHAnsi" w:cstheme="majorHAnsi"/>
          <w:b/>
          <w:color w:val="B00004"/>
        </w:rPr>
      </w:pPr>
    </w:p>
    <w:p w14:paraId="6F9A829B" w14:textId="77777777" w:rsidR="00074FEF" w:rsidRDefault="00074FEF" w:rsidP="00074FEF">
      <w:pPr>
        <w:ind w:left="-567"/>
        <w:rPr>
          <w:rFonts w:asciiTheme="majorHAnsi" w:hAnsiTheme="majorHAnsi" w:cstheme="majorHAnsi"/>
          <w:b/>
          <w:color w:val="B00004"/>
        </w:rPr>
      </w:pPr>
    </w:p>
    <w:p w14:paraId="1D3E7E78" w14:textId="066F1C3A" w:rsidR="00074FEF" w:rsidRPr="00074FEF" w:rsidRDefault="00074FEF" w:rsidP="00E845B9">
      <w:pPr>
        <w:ind w:left="-567"/>
        <w:jc w:val="center"/>
        <w:rPr>
          <w:rFonts w:asciiTheme="majorHAnsi" w:hAnsiTheme="majorHAnsi" w:cstheme="majorHAnsi"/>
          <w:b/>
          <w:color w:val="B00004"/>
        </w:rPr>
      </w:pPr>
      <w:r w:rsidRPr="00074FEF">
        <w:rPr>
          <w:rFonts w:asciiTheme="majorHAnsi" w:hAnsiTheme="majorHAnsi" w:cstheme="majorHAnsi"/>
          <w:b/>
          <w:color w:val="B00004"/>
        </w:rPr>
        <w:t>VIVERE CON LA SCLEROSI MULTIPLA: una fotografia con tanti chiaroscuri.</w:t>
      </w:r>
    </w:p>
    <w:p w14:paraId="01868A17" w14:textId="77777777" w:rsidR="00074FEF" w:rsidRPr="00074FEF" w:rsidRDefault="00074FEF" w:rsidP="00E845B9">
      <w:pPr>
        <w:ind w:left="-567"/>
        <w:jc w:val="center"/>
        <w:rPr>
          <w:rFonts w:asciiTheme="majorHAnsi" w:hAnsiTheme="majorHAnsi" w:cstheme="majorHAnsi"/>
          <w:b/>
          <w:color w:val="B00004"/>
        </w:rPr>
      </w:pPr>
      <w:r w:rsidRPr="00074FEF">
        <w:rPr>
          <w:rFonts w:asciiTheme="majorHAnsi" w:hAnsiTheme="majorHAnsi" w:cstheme="majorHAnsi"/>
          <w:b/>
          <w:color w:val="B00004"/>
        </w:rPr>
        <w:t>Dall’Agenda della SM proposte concrete per l’Agenda del Paese.</w:t>
      </w:r>
    </w:p>
    <w:p w14:paraId="68050C12" w14:textId="77777777" w:rsidR="002A67BB" w:rsidRPr="00074FEF" w:rsidRDefault="00000000" w:rsidP="002A67BB">
      <w:pPr>
        <w:ind w:left="-567"/>
        <w:jc w:val="center"/>
        <w:rPr>
          <w:rFonts w:asciiTheme="majorHAnsi" w:hAnsiTheme="majorHAnsi" w:cstheme="majorHAnsi"/>
          <w:color w:val="00000A"/>
        </w:rPr>
      </w:pPr>
      <w:hyperlink r:id="rId8" w:history="1">
        <w:r w:rsidR="002A67BB" w:rsidRPr="0064757F">
          <w:rPr>
            <w:rStyle w:val="Collegamentoipertestuale"/>
            <w:rFonts w:asciiTheme="majorHAnsi" w:hAnsiTheme="majorHAnsi" w:cstheme="majorHAnsi"/>
          </w:rPr>
          <w:t>www.aism/barometro</w:t>
        </w:r>
      </w:hyperlink>
      <w:r w:rsidR="002A67BB" w:rsidRPr="00074FEF">
        <w:rPr>
          <w:rFonts w:asciiTheme="majorHAnsi" w:hAnsiTheme="majorHAnsi" w:cstheme="majorHAnsi"/>
          <w:color w:val="0B4CB4"/>
          <w:u w:val="single"/>
        </w:rPr>
        <w:t>.it</w:t>
      </w:r>
      <w:r w:rsidR="002A67BB" w:rsidRPr="00074FEF">
        <w:rPr>
          <w:rFonts w:asciiTheme="majorHAnsi" w:hAnsiTheme="majorHAnsi" w:cstheme="majorHAnsi"/>
          <w:color w:val="00000A"/>
        </w:rPr>
        <w:t>.</w:t>
      </w:r>
    </w:p>
    <w:p w14:paraId="216C50F0" w14:textId="77777777" w:rsidR="00074FEF" w:rsidRPr="00074FEF" w:rsidRDefault="00074FEF" w:rsidP="00074FEF">
      <w:pPr>
        <w:ind w:left="-567"/>
        <w:rPr>
          <w:rFonts w:asciiTheme="majorHAnsi" w:hAnsiTheme="majorHAnsi" w:cstheme="majorHAnsi"/>
          <w:b/>
          <w:color w:val="B00004"/>
        </w:rPr>
      </w:pPr>
    </w:p>
    <w:p w14:paraId="0F1AF723" w14:textId="0CD4D6A2" w:rsidR="002F3DF8" w:rsidRPr="002F3DF8" w:rsidRDefault="002A67BB" w:rsidP="002F3DF8">
      <w:pPr>
        <w:spacing w:after="100" w:afterAutospacing="1"/>
        <w:ind w:left="-567"/>
        <w:jc w:val="center"/>
        <w:rPr>
          <w:b/>
          <w:bCs/>
          <w:color w:val="2D4D73"/>
          <w:sz w:val="22"/>
          <w:szCs w:val="22"/>
          <w:u w:val="single"/>
        </w:rPr>
      </w:pPr>
      <w:r w:rsidRPr="002A67BB">
        <w:rPr>
          <w:rFonts w:asciiTheme="majorHAnsi" w:hAnsiTheme="majorHAnsi" w:cstheme="majorHAnsi"/>
          <w:b/>
          <w:bCs/>
          <w:sz w:val="22"/>
          <w:szCs w:val="22"/>
        </w:rPr>
        <w:t>31 maggio 2023</w:t>
      </w:r>
      <w:r w:rsidR="002F3DF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F3DF8">
        <w:rPr>
          <w:rFonts w:asciiTheme="majorHAnsi" w:hAnsiTheme="majorHAnsi" w:cstheme="majorHAnsi"/>
          <w:b/>
          <w:bCs/>
          <w:i/>
          <w:color w:val="00000A"/>
          <w:sz w:val="22"/>
          <w:szCs w:val="22"/>
        </w:rPr>
        <w:t xml:space="preserve">- </w:t>
      </w:r>
      <w:r w:rsidRPr="002A67BB">
        <w:rPr>
          <w:rFonts w:asciiTheme="majorHAnsi" w:hAnsiTheme="majorHAnsi" w:cstheme="majorHAnsi"/>
          <w:b/>
          <w:bCs/>
          <w:sz w:val="22"/>
          <w:szCs w:val="22"/>
        </w:rPr>
        <w:t>Senato della Repubblica</w:t>
      </w:r>
    </w:p>
    <w:p w14:paraId="4AC095AF" w14:textId="02B130B0" w:rsidR="00E845B9" w:rsidRPr="002F3DF8" w:rsidRDefault="002A67BB" w:rsidP="002F3DF8">
      <w:pPr>
        <w:spacing w:after="100" w:afterAutospacing="1"/>
        <w:ind w:left="-567"/>
        <w:jc w:val="both"/>
        <w:rPr>
          <w:rFonts w:asciiTheme="majorHAnsi" w:hAnsiTheme="majorHAnsi" w:cstheme="majorHAnsi"/>
          <w:color w:val="00000A"/>
          <w:sz w:val="22"/>
          <w:szCs w:val="22"/>
        </w:rPr>
      </w:pPr>
      <w:r w:rsidRPr="002A67BB">
        <w:rPr>
          <w:rFonts w:asciiTheme="majorHAnsi" w:hAnsiTheme="majorHAnsi" w:cstheme="majorHAnsi"/>
          <w:color w:val="00000A"/>
          <w:sz w:val="22"/>
          <w:szCs w:val="22"/>
        </w:rPr>
        <w:t>AISM, Associazione Italiana Sclerosi Multipla, che negli ultimi cinquant’anni ha riscritto la storia della sclerosi multipla, ha presentato alle istituzioni italiane il Barometro della SM giunto alla sua ottava edizione a margine della Giornata Mondiale della Sclerosi Multipla che cade all’interno della Settimana dedicata all’informazione sulla malattia.</w:t>
      </w:r>
      <w:hyperlink r:id="rId9">
        <w:r w:rsidRPr="002A67BB">
          <w:rPr>
            <w:rFonts w:asciiTheme="majorHAnsi" w:hAnsiTheme="majorHAnsi" w:cstheme="majorHAnsi"/>
            <w:color w:val="00000A"/>
            <w:sz w:val="22"/>
            <w:szCs w:val="22"/>
          </w:rPr>
          <w:t xml:space="preserve"> </w:t>
        </w:r>
      </w:hyperlink>
    </w:p>
    <w:p w14:paraId="4A62A35C" w14:textId="4CC88A7D" w:rsidR="00E845B9" w:rsidRPr="002F3DF8" w:rsidRDefault="002F3DF8" w:rsidP="00A64AB9">
      <w:pPr>
        <w:spacing w:after="120"/>
        <w:ind w:left="-567"/>
        <w:jc w:val="both"/>
        <w:rPr>
          <w:rFonts w:asciiTheme="majorHAnsi" w:hAnsiTheme="majorHAnsi" w:cstheme="majorHAnsi"/>
          <w:b/>
          <w:color w:val="B00004"/>
        </w:rPr>
      </w:pPr>
      <w:r>
        <w:rPr>
          <w:rFonts w:asciiTheme="majorHAnsi" w:hAnsiTheme="majorHAnsi" w:cstheme="majorHAnsi"/>
          <w:b/>
          <w:color w:val="B00004"/>
        </w:rPr>
        <w:t>U</w:t>
      </w:r>
      <w:r w:rsidR="00E845B9" w:rsidRPr="002F3DF8">
        <w:rPr>
          <w:rFonts w:asciiTheme="majorHAnsi" w:hAnsiTheme="majorHAnsi" w:cstheme="majorHAnsi"/>
          <w:b/>
          <w:color w:val="B00004"/>
        </w:rPr>
        <w:t>n percorso condiviso</w:t>
      </w:r>
      <w:r>
        <w:rPr>
          <w:rFonts w:asciiTheme="majorHAnsi" w:hAnsiTheme="majorHAnsi" w:cstheme="majorHAnsi"/>
          <w:b/>
          <w:color w:val="B00004"/>
        </w:rPr>
        <w:t xml:space="preserve">. </w:t>
      </w:r>
      <w:r w:rsidR="00E845B9" w:rsidRPr="002A67BB">
        <w:rPr>
          <w:rFonts w:asciiTheme="majorHAnsi" w:hAnsiTheme="majorHAnsi" w:cstheme="majorHAnsi"/>
          <w:b/>
          <w:color w:val="00000A"/>
          <w:sz w:val="22"/>
          <w:szCs w:val="22"/>
        </w:rPr>
        <w:t>ll Barometro ricostruisce la diffusione della malattia e i bisogni delle persone con SM</w:t>
      </w:r>
      <w:r w:rsidR="00E845B9" w:rsidRPr="002A67BB">
        <w:rPr>
          <w:rFonts w:asciiTheme="majorHAnsi" w:hAnsiTheme="majorHAnsi" w:cstheme="majorHAnsi"/>
          <w:color w:val="00000A"/>
          <w:sz w:val="22"/>
          <w:szCs w:val="22"/>
        </w:rPr>
        <w:t xml:space="preserve">; </w:t>
      </w:r>
      <w:r w:rsidR="00E845B9" w:rsidRPr="002A67BB">
        <w:rPr>
          <w:rFonts w:asciiTheme="majorHAnsi" w:hAnsiTheme="majorHAnsi" w:cstheme="majorHAnsi"/>
          <w:b/>
          <w:color w:val="00000A"/>
          <w:sz w:val="22"/>
          <w:szCs w:val="22"/>
        </w:rPr>
        <w:t>è frutto di un lavoro di relazioni quotidiane di AISM con le persone con SM e patologie correlate</w:t>
      </w:r>
      <w:r w:rsidR="00E845B9" w:rsidRPr="002A67BB">
        <w:rPr>
          <w:rFonts w:asciiTheme="majorHAnsi" w:hAnsiTheme="majorHAnsi" w:cstheme="majorHAnsi"/>
          <w:color w:val="00000A"/>
          <w:sz w:val="22"/>
          <w:szCs w:val="22"/>
        </w:rPr>
        <w:t xml:space="preserve"> attraverso il Numero Verde nazionale, gli sportelli territoriali per oltre 16.000 richieste l’anno. </w:t>
      </w:r>
    </w:p>
    <w:p w14:paraId="4521D35E" w14:textId="77777777" w:rsidR="00E845B9" w:rsidRPr="002A67BB" w:rsidRDefault="00E845B9" w:rsidP="002A67BB">
      <w:pPr>
        <w:ind w:left="-567"/>
        <w:jc w:val="both"/>
        <w:rPr>
          <w:rFonts w:asciiTheme="majorHAnsi" w:hAnsiTheme="majorHAnsi" w:cstheme="majorHAnsi"/>
          <w:color w:val="00000A"/>
          <w:sz w:val="22"/>
          <w:szCs w:val="22"/>
        </w:rPr>
      </w:pPr>
      <w:r w:rsidRPr="002A67BB">
        <w:rPr>
          <w:rFonts w:asciiTheme="majorHAnsi" w:hAnsiTheme="majorHAnsi" w:cstheme="majorHAnsi"/>
          <w:color w:val="00000A"/>
          <w:sz w:val="22"/>
          <w:szCs w:val="22"/>
        </w:rPr>
        <w:t xml:space="preserve">Un panel di 1800 persone ha aderito, lo scorso aprile 2023, ad una survey sulle Persone con SM e malattie correlate lanciata dall’Osservatorio di AISM; il risultato è un’analisi sulla realtà dell’accesso alle cure e all’assistenza nel territorio. </w:t>
      </w:r>
    </w:p>
    <w:p w14:paraId="3DB699E9" w14:textId="6F7E27B7" w:rsidR="00E845B9" w:rsidRPr="002A67BB" w:rsidRDefault="009B3ABF" w:rsidP="002A67BB">
      <w:pPr>
        <w:ind w:left="-567"/>
        <w:jc w:val="both"/>
        <w:rPr>
          <w:rFonts w:asciiTheme="majorHAnsi" w:hAnsiTheme="majorHAnsi" w:cstheme="majorHAnsi"/>
          <w:color w:val="00000A"/>
          <w:sz w:val="22"/>
          <w:szCs w:val="22"/>
        </w:rPr>
      </w:pPr>
      <w:r>
        <w:rPr>
          <w:rFonts w:asciiTheme="majorHAnsi" w:hAnsiTheme="majorHAnsi" w:cstheme="majorHAnsi"/>
          <w:color w:val="00000A"/>
          <w:sz w:val="22"/>
          <w:szCs w:val="22"/>
        </w:rPr>
        <w:t>Il Barometro</w:t>
      </w:r>
      <w:r w:rsidR="00E845B9" w:rsidRPr="002A67BB">
        <w:rPr>
          <w:rFonts w:asciiTheme="majorHAnsi" w:hAnsiTheme="majorHAnsi" w:cstheme="majorHAnsi"/>
          <w:color w:val="00000A"/>
          <w:sz w:val="22"/>
          <w:szCs w:val="22"/>
        </w:rPr>
        <w:t xml:space="preserve"> offre, inoltre, un dettaglio delle prestazioni richieste e ottenute dalle persone con SM, riporta un quadro della condizione lavorativa, ricostruisce il livello di partecipazione e di inclusione, ma anche le difficoltà quotidiane sino ad arrivare ai casi di discriminazione; illustra la realtà della ricerca scientifica e i progressi in corso; spiega quanto la popolazione generale conosce di questa malattia.</w:t>
      </w:r>
    </w:p>
    <w:p w14:paraId="213B548A" w14:textId="77777777" w:rsidR="00E845B9" w:rsidRPr="002A67BB" w:rsidRDefault="00E845B9" w:rsidP="002A67BB">
      <w:pPr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2A67BB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7C270440" w14:textId="38E3A2BD" w:rsidR="00E845B9" w:rsidRPr="002A67BB" w:rsidRDefault="00E845B9" w:rsidP="002A67BB">
      <w:pPr>
        <w:spacing w:after="120"/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2A67BB">
        <w:rPr>
          <w:rFonts w:asciiTheme="majorHAnsi" w:hAnsiTheme="majorHAnsi" w:cstheme="majorHAnsi"/>
          <w:sz w:val="22"/>
          <w:szCs w:val="22"/>
        </w:rPr>
        <w:t>L’Agenda della SM è esercizio concreto di co</w:t>
      </w:r>
      <w:r w:rsidR="007032C3">
        <w:rPr>
          <w:rFonts w:asciiTheme="majorHAnsi" w:hAnsiTheme="majorHAnsi" w:cstheme="majorHAnsi"/>
          <w:sz w:val="22"/>
          <w:szCs w:val="22"/>
        </w:rPr>
        <w:t>-</w:t>
      </w:r>
      <w:r w:rsidRPr="002A67BB">
        <w:rPr>
          <w:rFonts w:asciiTheme="majorHAnsi" w:hAnsiTheme="majorHAnsi" w:cstheme="majorHAnsi"/>
          <w:sz w:val="22"/>
          <w:szCs w:val="22"/>
        </w:rPr>
        <w:t>programmazione e co</w:t>
      </w:r>
      <w:r w:rsidR="007032C3">
        <w:rPr>
          <w:rFonts w:asciiTheme="majorHAnsi" w:hAnsiTheme="majorHAnsi" w:cstheme="majorHAnsi"/>
          <w:sz w:val="22"/>
          <w:szCs w:val="22"/>
        </w:rPr>
        <w:t>-</w:t>
      </w:r>
      <w:r w:rsidRPr="002A67BB">
        <w:rPr>
          <w:rFonts w:asciiTheme="majorHAnsi" w:hAnsiTheme="majorHAnsi" w:cstheme="majorHAnsi"/>
          <w:sz w:val="22"/>
          <w:szCs w:val="22"/>
        </w:rPr>
        <w:t xml:space="preserve">progettazione: dalla raccolta e analisi dei bisogni e istanze, dall’analisi della realtà del Barometro della SM, l’Agenda trasforma i dati in un piano di lavoro concreto, fattibile, basato sulle evidenze. Un laboratorio, una piattaforma collaborativa che dialoga e si intreccia con le norme, politiche, programmi del Paese, con uno sguardo particolare al PNRR e all’Agenda ONU 2030. In questo senso AISM e FISM vogliono dare un contributo non solo di conoscenza e riflessione, ma di operatività per far accadere cose, indirizzare risorse, qualificare norme, politiche e processi, cambiare la realtà. Forti di una Carta dei diritti che ha raccolto 61 mila firme, e che contiamo di moltiplicare a partire dalla Giornata Mondiale della SM 2023, AISM e FISM rilanciano quest’anno l’Agenda della SM 2025 che prende ulteriore consistenza attraverso la mozione </w:t>
      </w:r>
      <w:r w:rsidRPr="002A67BB">
        <w:rPr>
          <w:rFonts w:asciiTheme="majorHAnsi" w:hAnsiTheme="majorHAnsi" w:cstheme="majorHAnsi"/>
          <w:b/>
          <w:i/>
          <w:sz w:val="22"/>
          <w:szCs w:val="22"/>
        </w:rPr>
        <w:t>#</w:t>
      </w:r>
      <w:r w:rsidR="00A64AB9">
        <w:rPr>
          <w:rFonts w:asciiTheme="majorHAnsi" w:hAnsiTheme="majorHAnsi" w:cstheme="majorHAnsi"/>
          <w:b/>
          <w:i/>
          <w:sz w:val="22"/>
          <w:szCs w:val="22"/>
        </w:rPr>
        <w:t>1000</w:t>
      </w:r>
      <w:r w:rsidRPr="002A67BB">
        <w:rPr>
          <w:rFonts w:asciiTheme="majorHAnsi" w:hAnsiTheme="majorHAnsi" w:cstheme="majorHAnsi"/>
          <w:b/>
          <w:i/>
          <w:sz w:val="22"/>
          <w:szCs w:val="22"/>
        </w:rPr>
        <w:t>azionioltrelaSM</w:t>
      </w:r>
      <w:r w:rsidRPr="002A67B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FE0AB83" w14:textId="77777777" w:rsidR="002F3DF8" w:rsidRDefault="002F3DF8" w:rsidP="00FB128F">
      <w:pPr>
        <w:ind w:left="-851" w:firstLine="284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55DC26D" w14:textId="2899A8A7" w:rsidR="002F3DF8" w:rsidRPr="002F3DF8" w:rsidRDefault="002F3DF8" w:rsidP="00FB128F">
      <w:pPr>
        <w:ind w:left="-851" w:firstLine="284"/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  <w:r w:rsidRPr="002F3DF8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Segue schema con i dati</w:t>
      </w:r>
    </w:p>
    <w:p w14:paraId="16582190" w14:textId="77777777" w:rsidR="002F3DF8" w:rsidRDefault="002F3DF8" w:rsidP="00FB128F">
      <w:pPr>
        <w:ind w:left="-851" w:firstLine="284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5B9E3175" w14:textId="18F8A82A" w:rsidR="00A045A8" w:rsidRPr="002F3DF8" w:rsidRDefault="005700E2" w:rsidP="00FB128F">
      <w:pPr>
        <w:ind w:left="-851" w:firstLine="284"/>
        <w:rPr>
          <w:rFonts w:asciiTheme="majorHAnsi" w:hAnsiTheme="majorHAnsi" w:cstheme="majorHAnsi"/>
          <w:sz w:val="20"/>
          <w:szCs w:val="20"/>
        </w:rPr>
      </w:pPr>
      <w:r w:rsidRPr="002F3DF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Ufficio Stampa AISM APS/ETS: </w:t>
      </w:r>
    </w:p>
    <w:p w14:paraId="5EDC3A48" w14:textId="77777777" w:rsidR="00A045A8" w:rsidRPr="002F3DF8" w:rsidRDefault="005700E2" w:rsidP="00FB128F">
      <w:pPr>
        <w:ind w:left="-851" w:firstLine="284"/>
        <w:rPr>
          <w:rFonts w:asciiTheme="majorHAnsi" w:hAnsiTheme="majorHAnsi" w:cstheme="majorHAnsi"/>
          <w:sz w:val="20"/>
          <w:szCs w:val="20"/>
        </w:rPr>
      </w:pPr>
      <w:r w:rsidRPr="002F3DF8">
        <w:rPr>
          <w:rFonts w:asciiTheme="majorHAnsi" w:hAnsiTheme="majorHAnsi" w:cstheme="majorHAnsi"/>
          <w:color w:val="000000"/>
          <w:sz w:val="20"/>
          <w:szCs w:val="20"/>
        </w:rPr>
        <w:t xml:space="preserve">Barbara Erba – 347.758.18.58 </w:t>
      </w:r>
      <w:hyperlink r:id="rId10">
        <w:r w:rsidRPr="002F3DF8">
          <w:rPr>
            <w:rFonts w:asciiTheme="majorHAnsi" w:hAnsiTheme="majorHAnsi" w:cstheme="majorHAnsi"/>
            <w:color w:val="0000FF"/>
            <w:sz w:val="20"/>
            <w:szCs w:val="20"/>
            <w:u w:val="single"/>
          </w:rPr>
          <w:t>barbaraerba@gmail.com</w:t>
        </w:r>
      </w:hyperlink>
    </w:p>
    <w:p w14:paraId="41B4C1C2" w14:textId="77777777" w:rsidR="00A045A8" w:rsidRPr="002F3DF8" w:rsidRDefault="005700E2" w:rsidP="00FB128F">
      <w:pPr>
        <w:ind w:left="-851" w:firstLine="284"/>
        <w:rPr>
          <w:rFonts w:asciiTheme="majorHAnsi" w:hAnsiTheme="majorHAnsi" w:cstheme="majorHAnsi"/>
          <w:sz w:val="20"/>
          <w:szCs w:val="20"/>
        </w:rPr>
      </w:pPr>
      <w:r w:rsidRPr="002F3DF8">
        <w:rPr>
          <w:rFonts w:asciiTheme="majorHAnsi" w:hAnsiTheme="majorHAnsi" w:cstheme="majorHAnsi"/>
          <w:color w:val="000000"/>
          <w:sz w:val="20"/>
          <w:szCs w:val="20"/>
        </w:rPr>
        <w:t xml:space="preserve">Enrica Marcenaro – 010 2713414 </w:t>
      </w:r>
      <w:hyperlink r:id="rId11">
        <w:r w:rsidRPr="002F3DF8">
          <w:rPr>
            <w:rFonts w:asciiTheme="majorHAnsi" w:hAnsiTheme="majorHAnsi" w:cstheme="majorHAnsi"/>
            <w:color w:val="0000FF"/>
            <w:sz w:val="20"/>
            <w:szCs w:val="20"/>
            <w:u w:val="single"/>
          </w:rPr>
          <w:t>enrica.marcenaro@aism.it</w:t>
        </w:r>
      </w:hyperlink>
    </w:p>
    <w:p w14:paraId="4E7A1501" w14:textId="77777777" w:rsidR="00A045A8" w:rsidRPr="002F3DF8" w:rsidRDefault="005700E2" w:rsidP="00FB128F">
      <w:pPr>
        <w:ind w:left="-851" w:firstLine="284"/>
        <w:rPr>
          <w:rFonts w:asciiTheme="majorHAnsi" w:hAnsiTheme="majorHAnsi" w:cstheme="majorHAnsi"/>
          <w:sz w:val="20"/>
          <w:szCs w:val="20"/>
        </w:rPr>
      </w:pPr>
      <w:r w:rsidRPr="002F3DF8">
        <w:rPr>
          <w:rFonts w:asciiTheme="majorHAnsi" w:hAnsiTheme="majorHAnsi" w:cstheme="majorHAnsi"/>
          <w:b/>
          <w:bCs/>
          <w:color w:val="000000"/>
          <w:sz w:val="20"/>
          <w:szCs w:val="20"/>
        </w:rPr>
        <w:t>Responsabile Comunicazione e Ufficio Stampa AISM APS/ETS:</w:t>
      </w:r>
    </w:p>
    <w:p w14:paraId="3C84A5EC" w14:textId="77777777" w:rsidR="00A045A8" w:rsidRPr="002F3DF8" w:rsidRDefault="005700E2" w:rsidP="00FB128F">
      <w:pPr>
        <w:ind w:left="-851" w:firstLine="284"/>
        <w:jc w:val="both"/>
        <w:rPr>
          <w:rFonts w:asciiTheme="majorHAnsi" w:hAnsiTheme="majorHAnsi" w:cstheme="majorHAnsi"/>
          <w:sz w:val="20"/>
          <w:szCs w:val="20"/>
        </w:rPr>
      </w:pPr>
      <w:r w:rsidRPr="002F3DF8">
        <w:rPr>
          <w:rFonts w:asciiTheme="majorHAnsi" w:hAnsiTheme="majorHAnsi" w:cstheme="majorHAnsi"/>
          <w:color w:val="000000"/>
          <w:sz w:val="20"/>
          <w:szCs w:val="20"/>
        </w:rPr>
        <w:t xml:space="preserve">Paola Lustro – tel. 010 2713834 </w:t>
      </w:r>
      <w:hyperlink r:id="rId12">
        <w:r w:rsidRPr="002F3DF8">
          <w:rPr>
            <w:rFonts w:asciiTheme="majorHAnsi" w:hAnsiTheme="majorHAnsi" w:cstheme="majorHAnsi"/>
            <w:color w:val="0000FF"/>
            <w:sz w:val="20"/>
            <w:szCs w:val="20"/>
            <w:u w:val="single"/>
          </w:rPr>
          <w:t>paola.lustro@aism.it</w:t>
        </w:r>
      </w:hyperlink>
    </w:p>
    <w:sectPr w:rsidR="00A045A8" w:rsidRPr="002F3DF8" w:rsidSect="002F3DF8">
      <w:headerReference w:type="default" r:id="rId13"/>
      <w:headerReference w:type="first" r:id="rId14"/>
      <w:footerReference w:type="first" r:id="rId15"/>
      <w:pgSz w:w="11906" w:h="16838"/>
      <w:pgMar w:top="1134" w:right="1134" w:bottom="284" w:left="3260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4F36" w14:textId="77777777" w:rsidR="0006159B" w:rsidRDefault="0006159B">
      <w:r>
        <w:separator/>
      </w:r>
    </w:p>
  </w:endnote>
  <w:endnote w:type="continuationSeparator" w:id="0">
    <w:p w14:paraId="765ABD6F" w14:textId="77777777" w:rsidR="0006159B" w:rsidRDefault="0006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Bold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DD38" w14:textId="77777777" w:rsidR="00A045A8" w:rsidRDefault="005700E2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0C8A52D5" wp14:editId="31987658">
              <wp:simplePos x="0" y="0"/>
              <wp:positionH relativeFrom="column">
                <wp:posOffset>-1479550</wp:posOffset>
              </wp:positionH>
              <wp:positionV relativeFrom="paragraph">
                <wp:posOffset>-1583690</wp:posOffset>
              </wp:positionV>
              <wp:extent cx="1258570" cy="1759585"/>
              <wp:effectExtent l="0" t="0" r="0" b="0"/>
              <wp:wrapNone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175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C36E6E8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Nazionale</w:t>
                          </w:r>
                        </w:p>
                        <w:p w14:paraId="6145516F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Operai 40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16149 Genova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Tel 010 27131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nternet"/>
                                <w:rFonts w:ascii="Lato Regular" w:hAnsi="Lato Regular"/>
                                <w:color w:val="D33324"/>
                                <w:sz w:val="14"/>
                                <w:szCs w:val="14"/>
                                <w:u w:val="none"/>
                              </w:rPr>
                              <w:t>aism@aism.it</w:t>
                            </w:r>
                          </w:hyperlink>
                        </w:p>
                        <w:p w14:paraId="3B51F29B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  <w:t xml:space="preserve">www.aism.it </w:t>
                          </w:r>
                        </w:p>
                        <w:p w14:paraId="51D4F1A2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46BF12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21D12F8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Legale</w:t>
                          </w:r>
                        </w:p>
                        <w:p w14:paraId="706D90A1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Cavour 181/a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00184 Roma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C.C.P. 670000</w:t>
                          </w:r>
                        </w:p>
                        <w:p w14:paraId="365256D7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8A52D5" id="Casella di testo 2" o:spid="_x0000_s1026" style="position:absolute;margin-left:-116.5pt;margin-top:-124.7pt;width:99.1pt;height:138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1OsgEAAL8DAAAOAAAAZHJzL2Uyb0RvYy54bWysU81u2zAMvg/YOwi6L46Dtc2MOEWxorsM&#10;27B2D6DIVCxAFgVJjZ23H8WmTredOvRCU+THv4/05noanDhATBZ9K+vFUgrwGjvr96389XD3YS1F&#10;ysp3yqGHVh4hyevt+3ebMTSwwh5dB1FQEp+aMbSyzzk0VZV0D4NKCwzgyWkwDirTM+6rLqqRsg+u&#10;Wi2Xl9WIsQsRNaRE1tsnp9xyfmNA5+/GJMjCtZJ6yywjy12R1Xajmn1Uobf61Ib6jy4GZT0VnVPd&#10;qqzEY7T/pBqsjpjQ5IXGoUJjrAaegaapl39Nc9+rADwLkZPCTFN6u7T62+E+/IhEwxhSk0gtU0wm&#10;DuVL/YmJyTrOZMGUhSZjvbq4Wn8kTjX56quL9adLprM6h4eY8hfAQRSllZG2wSSpw9eUqSRBnyGl&#10;msc76xxvxPk/DAQslurcI2v56KDgnP8JRtiOWy0GPh/47KI4KFq80hp8rsuyOROhC8pQtdcEnvAl&#10;FPi0XhM8R3Bl9HkOHqzHyL29GKqoedpNp8XssDs+rcbjzWNGY5m/gnp2MTl0JTzj6aLLGb58M4Xn&#10;/277GwAA//8DAFBLAwQUAAYACAAAACEASPjWpOMAAAAMAQAADwAAAGRycy9kb3ducmV2LnhtbEyP&#10;wUrDQBCG74LvsIzgRdKNSbAasylSEIsIxVR73iZjEszOptltEt/e6UlvM8zPP9+XrWbTiREH11pS&#10;cLsIQSCVtmqpVvCxew7uQTivqdKdJVTwgw5W+eVFptPKTvSOY+FrwSXkUq2g8b5PpXRlg0a7he2R&#10;+PZlB6M9r0Mtq0FPXG46GYXhnTS6Jf7Q6B7XDZbfxckomMrtuN+9vcjtzX5j6bg5rovPV6Wur+an&#10;RxAeZ/8XhjM+o0POTAd7osqJTkEQxTHL+POUPCQgOBPECescFETLJcg8k/8l8l8AAAD//wMAUEsB&#10;Ai0AFAAGAAgAAAAhALaDOJL+AAAA4QEAABMAAAAAAAAAAAAAAAAAAAAAAFtDb250ZW50X1R5cGVz&#10;XS54bWxQSwECLQAUAAYACAAAACEAOP0h/9YAAACUAQAACwAAAAAAAAAAAAAAAAAvAQAAX3JlbHMv&#10;LnJlbHNQSwECLQAUAAYACAAAACEApwdNTrIBAAC/AwAADgAAAAAAAAAAAAAAAAAuAgAAZHJzL2Uy&#10;b0RvYy54bWxQSwECLQAUAAYACAAAACEASPjWpOMAAAAMAQAADwAAAAAAAAAAAAAAAAAMBAAAZHJz&#10;L2Rvd25yZXYueG1sUEsFBgAAAAAEAAQA8wAAABwFAAAAAA==&#10;" filled="f" stroked="f">
              <v:textbox>
                <w:txbxContent>
                  <w:p w14:paraId="7C36E6E8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</w:pP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Nazionale</w:t>
                    </w:r>
                  </w:p>
                  <w:p w14:paraId="6145516F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Operai 40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16149 Genova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Tel 010 27131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</w:r>
                    <w:hyperlink r:id="rId2">
                      <w:r>
                        <w:rPr>
                          <w:rStyle w:val="CollegamentoInternet"/>
                          <w:rFonts w:ascii="Lato Regular" w:hAnsi="Lato Regular"/>
                          <w:color w:val="D33324"/>
                          <w:sz w:val="14"/>
                          <w:szCs w:val="14"/>
                          <w:u w:val="none"/>
                        </w:rPr>
                        <w:t>aism@aism.it</w:t>
                      </w:r>
                    </w:hyperlink>
                  </w:p>
                  <w:p w14:paraId="3B51F29B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  <w:t xml:space="preserve">www.aism.it </w:t>
                    </w:r>
                  </w:p>
                  <w:p w14:paraId="51D4F1A2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</w:p>
                  <w:p w14:paraId="7146BF12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</w:p>
                  <w:p w14:paraId="421D12F8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Legale</w:t>
                    </w:r>
                  </w:p>
                  <w:p w14:paraId="706D90A1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Cavour 181/a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00184 Roma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C.C.P. 670000</w:t>
                    </w:r>
                  </w:p>
                  <w:p w14:paraId="365256D7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68263BD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033944EC" w14:textId="77777777" w:rsidR="00A045A8" w:rsidRDefault="005700E2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w:drawing>
        <wp:anchor distT="0" distB="0" distL="114300" distR="114300" simplePos="0" relativeHeight="2" behindDoc="0" locked="0" layoutInCell="1" allowOverlap="1" wp14:anchorId="4100D3F4" wp14:editId="57D00424">
          <wp:simplePos x="0" y="0"/>
          <wp:positionH relativeFrom="column">
            <wp:posOffset>-2052320</wp:posOffset>
          </wp:positionH>
          <wp:positionV relativeFrom="paragraph">
            <wp:posOffset>50800</wp:posOffset>
          </wp:positionV>
          <wp:extent cx="4343400" cy="635000"/>
          <wp:effectExtent l="0" t="0" r="0" b="0"/>
          <wp:wrapTight wrapText="bothSides">
            <wp:wrapPolygon edited="0">
              <wp:start x="858" y="0"/>
              <wp:lineTo x="-27" y="0"/>
              <wp:lineTo x="-27" y="18982"/>
              <wp:lineTo x="9961" y="20704"/>
              <wp:lineTo x="11226" y="20704"/>
              <wp:lineTo x="16789" y="20704"/>
              <wp:lineTo x="19193" y="18113"/>
              <wp:lineTo x="19066" y="13800"/>
              <wp:lineTo x="19697" y="10348"/>
              <wp:lineTo x="18434" y="1714"/>
              <wp:lineTo x="5157" y="0"/>
              <wp:lineTo x="858" y="0"/>
            </wp:wrapPolygon>
          </wp:wrapTight>
          <wp:docPr id="325881513" name="Immagine 325881513" descr="BiTera_1:AISM:2018:_AISM_Brand Book 2018_Variazione Rosso:AISM_Brand Book 2018_LOGHI_Variazione Rosso:AISM_LOGHI 2018_VARIAZIONE PANTONE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0" descr="BiTera_1:AISM:2018:_AISM_Brand Book 2018_Variazione Rosso:AISM_Brand Book 2018_LOGHI_Variazione Rosso:AISM_LOGHI 2018_VARIAZIONE PANTONE-19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0027" r="-10027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15C91B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29D0F391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01CDB97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E21087E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44FC567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1354F589" w14:textId="77777777" w:rsidR="00A045A8" w:rsidRDefault="005700E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23BC460" wp14:editId="29E974E9">
              <wp:simplePos x="0" y="0"/>
              <wp:positionH relativeFrom="column">
                <wp:posOffset>-1467485</wp:posOffset>
              </wp:positionH>
              <wp:positionV relativeFrom="paragraph">
                <wp:posOffset>141605</wp:posOffset>
              </wp:positionV>
              <wp:extent cx="6402070" cy="458470"/>
              <wp:effectExtent l="0" t="0" r="0" b="0"/>
              <wp:wrapNone/>
              <wp:docPr id="6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1520" cy="45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F1C04F" w14:textId="77777777" w:rsidR="00A045A8" w:rsidRDefault="005700E2">
                          <w:pPr>
                            <w:pStyle w:val="Contenutocornice"/>
                            <w:spacing w:before="60"/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Associazione Italiana Sclerosi Multipla – AISM – Associazione di Promozione Sociale/APS - Ente del Terzo Settore/ETS</w:t>
                          </w:r>
                        </w:p>
                        <w:p w14:paraId="666B74E2" w14:textId="77777777" w:rsidR="00A045A8" w:rsidRDefault="005700E2">
                          <w:pPr>
                            <w:pStyle w:val="Contenutocornice"/>
                            <w:spacing w:before="60"/>
                            <w:rPr>
                              <w:rFonts w:cs="Times New Roman"/>
                              <w:color w:val="DE2A16"/>
                              <w:sz w:val="12"/>
                              <w:szCs w:val="2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Iscrizione al RUNTS  Rep. N° 44305 - Associazione con riconoscimento di Personalità Giuridica - C.F 96015150582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BC460" id="Casella di testo 4" o:spid="_x0000_s1027" style="position:absolute;margin-left:-115.55pt;margin-top:11.15pt;width:504.1pt;height:36.1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CqtAEAAM4DAAAOAAAAZHJzL2Uyb0RvYy54bWysU8Fu2zAMvQ/YPwi6L3KCttuMOMWworsM&#10;27BuH6DIUixAEgVJjZ2/H8WkTradWvQi06TeI/lIrW8n79hep2whdHy5aDjTQUFvw67jv3/dv/vA&#10;WS4y9NJB0B0/6MxvN2/frMfY6hUM4HqdGJKE3I6x40MpsRUiq0F7mRcQdcCggeRlwd+0E32SI7J7&#10;J1ZNcyNGSH1MoHTO6L07BvmG+I3Rqnw3JuvCXMextkJnonNbT7FZy3aXZBysOpUhX1CFlzZg0pnq&#10;ThbJHpP9j8pblSCDKQsFXoAxVmnqAbtZNv908zDIqKkXFCfHWab8erTq2/4h/kgowxhzm9GsXUwm&#10;+frF+thEYh1msfRUmELnzVWzvF6hpgpjV9fvP6KNNOKMjimXLxo8q0bHEw6DNJL7r7kcrz5dqckC&#10;3FvnaCAu/OVAzuoR5xLJKgen6z0XfmrDbE+VVkdWabf97BI7Dho3Ect8GjeRIaBeNJjwmdgTpKI1&#10;7dcz8TOI8kMoM97bAIkkvOiummXaTtgePq8arZ4t9IfjpAJ8eixgLOl5GSKxcGloIqcFr1t5+U+S&#10;np/h5g8AAAD//wMAUEsDBBQABgAIAAAAIQCrEXs04gAAAAoBAAAPAAAAZHJzL2Rvd25yZXYueG1s&#10;TI9NT4NAEIbvJv6HzZh4Me0CVVFkaEwTY2NMGunHeQsrENlZym4B/73jSY8z8+Sd502Xk2nFoHvX&#10;WEII5wEITYUtG6oQdtuX2QMI5xWVqrWkEb61g2V2eZGqpLQjfegh95XgEHKJQqi97xIpXVFro9zc&#10;dpr49ml7ozyPfSXLXo0cbloZBcG9NKoh/lCrTq9qXXzlZ4MwFpvhsH1/lZubw9rSaX1a5fs3xOur&#10;6fkJhNeT/4PhV5/VIWOnoz1T6USLMIsWYcgsQhQtQDARxzEvjgiPt3cgs1T+r5D9AAAA//8DAFBL&#10;AQItABQABgAIAAAAIQC2gziS/gAAAOEBAAATAAAAAAAAAAAAAAAAAAAAAABbQ29udGVudF9UeXBl&#10;c10ueG1sUEsBAi0AFAAGAAgAAAAhADj9If/WAAAAlAEAAAsAAAAAAAAAAAAAAAAALwEAAF9yZWxz&#10;Ly5yZWxzUEsBAi0AFAAGAAgAAAAhALPqcKq0AQAAzgMAAA4AAAAAAAAAAAAAAAAALgIAAGRycy9l&#10;Mm9Eb2MueG1sUEsBAi0AFAAGAAgAAAAhAKsRezTiAAAACgEAAA8AAAAAAAAAAAAAAAAADgQAAGRy&#10;cy9kb3ducmV2LnhtbFBLBQYAAAAABAAEAPMAAAAdBQAAAAA=&#10;" filled="f" stroked="f">
              <v:textbox>
                <w:txbxContent>
                  <w:p w14:paraId="45F1C04F" w14:textId="77777777" w:rsidR="00A045A8" w:rsidRDefault="005700E2">
                    <w:pPr>
                      <w:pStyle w:val="Contenutocornice"/>
                      <w:spacing w:before="60"/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Associazione Italiana Sclerosi Multipla – AISM – Associazione di Promozione Sociale/APS - Ente del Terzo Settore/ETS</w:t>
                    </w:r>
                  </w:p>
                  <w:p w14:paraId="666B74E2" w14:textId="77777777" w:rsidR="00A045A8" w:rsidRDefault="005700E2">
                    <w:pPr>
                      <w:pStyle w:val="Contenutocornice"/>
                      <w:spacing w:before="60"/>
                      <w:rPr>
                        <w:rFonts w:cs="Times New Roman"/>
                        <w:color w:val="DE2A16"/>
                        <w:sz w:val="12"/>
                        <w:szCs w:val="2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Iscrizione al </w:t>
                    </w:r>
                    <w:proofErr w:type="gram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RUNTS  Rep.</w:t>
                    </w:r>
                    <w:proofErr w:type="gramEnd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 N° 44305 - Associazione con riconoscimento di Personalità Giuridica - C.F 96015150582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7B34" w14:textId="77777777" w:rsidR="0006159B" w:rsidRDefault="0006159B">
      <w:r>
        <w:separator/>
      </w:r>
    </w:p>
  </w:footnote>
  <w:footnote w:type="continuationSeparator" w:id="0">
    <w:p w14:paraId="0C0294BD" w14:textId="77777777" w:rsidR="0006159B" w:rsidRDefault="0006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3D05" w14:textId="77777777" w:rsidR="00A045A8" w:rsidRDefault="005700E2">
    <w:pPr>
      <w:pStyle w:val="Intestazione"/>
    </w:pPr>
    <w:r>
      <w:rPr>
        <w:noProof/>
      </w:rPr>
      <w:drawing>
        <wp:anchor distT="0" distB="0" distL="114300" distR="114300" simplePos="0" relativeHeight="6" behindDoc="1" locked="0" layoutInCell="1" allowOverlap="1" wp14:anchorId="2E4118B3" wp14:editId="125D46E6">
          <wp:simplePos x="0" y="0"/>
          <wp:positionH relativeFrom="column">
            <wp:posOffset>-1659255</wp:posOffset>
          </wp:positionH>
          <wp:positionV relativeFrom="paragraph">
            <wp:posOffset>381000</wp:posOffset>
          </wp:positionV>
          <wp:extent cx="809625" cy="1366520"/>
          <wp:effectExtent l="0" t="0" r="0" b="0"/>
          <wp:wrapSquare wrapText="bothSides"/>
          <wp:docPr id="1034984350" name="Immagine 1034984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7EDA" w14:textId="77777777" w:rsidR="00A045A8" w:rsidRDefault="005700E2">
    <w:pPr>
      <w:pStyle w:val="Intestazione"/>
      <w:rPr>
        <w:color w:val="BA0C28"/>
      </w:rPr>
    </w:pPr>
    <w:r>
      <w:rPr>
        <w:noProof/>
        <w:color w:val="BA0C28"/>
      </w:rPr>
      <w:drawing>
        <wp:anchor distT="0" distB="0" distL="114300" distR="114300" simplePos="0" relativeHeight="4" behindDoc="1" locked="0" layoutInCell="1" allowOverlap="1" wp14:anchorId="1F759E0E" wp14:editId="7E3D30E9">
          <wp:simplePos x="0" y="0"/>
          <wp:positionH relativeFrom="column">
            <wp:posOffset>-1591310</wp:posOffset>
          </wp:positionH>
          <wp:positionV relativeFrom="paragraph">
            <wp:posOffset>242570</wp:posOffset>
          </wp:positionV>
          <wp:extent cx="1080135" cy="1823720"/>
          <wp:effectExtent l="0" t="0" r="0" b="0"/>
          <wp:wrapSquare wrapText="bothSides"/>
          <wp:docPr id="1621588020" name="Immagine 1621588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82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807"/>
    <w:multiLevelType w:val="multilevel"/>
    <w:tmpl w:val="BCAE0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5F20B0"/>
    <w:multiLevelType w:val="multilevel"/>
    <w:tmpl w:val="679AF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6692260">
    <w:abstractNumId w:val="0"/>
  </w:num>
  <w:num w:numId="2" w16cid:durableId="208104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A8"/>
    <w:rsid w:val="0006159B"/>
    <w:rsid w:val="00074FEF"/>
    <w:rsid w:val="001F7ED7"/>
    <w:rsid w:val="002A67BB"/>
    <w:rsid w:val="002F3DF8"/>
    <w:rsid w:val="0041209D"/>
    <w:rsid w:val="005700E2"/>
    <w:rsid w:val="00591574"/>
    <w:rsid w:val="007032C3"/>
    <w:rsid w:val="00722570"/>
    <w:rsid w:val="007329F1"/>
    <w:rsid w:val="007C1150"/>
    <w:rsid w:val="00991ED2"/>
    <w:rsid w:val="009B3ABF"/>
    <w:rsid w:val="00A045A8"/>
    <w:rsid w:val="00A64AB9"/>
    <w:rsid w:val="00A932F1"/>
    <w:rsid w:val="00DE5BB3"/>
    <w:rsid w:val="00E845B9"/>
    <w:rsid w:val="00F57E79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80C4"/>
  <w15:docId w15:val="{2BB5E3D1-416F-4174-87DB-F0D11C7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455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45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4558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526E7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45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45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4558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734558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eWeb">
    <w:name w:val="Normal (Web)"/>
    <w:basedOn w:val="Normale"/>
    <w:uiPriority w:val="99"/>
    <w:unhideWhenUsed/>
    <w:qFormat/>
    <w:rsid w:val="00075FB2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Normale"/>
    <w:qFormat/>
    <w:rsid w:val="00B053D0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styleId="Sfondochiaro-Colore1">
    <w:name w:val="Light Shading Accent 1"/>
    <w:basedOn w:val="Tabellanormale"/>
    <w:uiPriority w:val="60"/>
    <w:rsid w:val="007345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74F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4FEF"/>
    <w:pPr>
      <w:suppressAutoHyphens w:val="0"/>
    </w:pPr>
    <w:rPr>
      <w:rFonts w:ascii="Arial" w:eastAsia="Arial" w:hAnsi="Arial" w:cs="Arial"/>
      <w:sz w:val="20"/>
      <w:szCs w:val="20"/>
      <w:lang w:val="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4FEF"/>
    <w:rPr>
      <w:rFonts w:ascii="Arial" w:eastAsia="Arial" w:hAnsi="Arial" w:cs="Arial"/>
      <w:szCs w:val="20"/>
      <w:lang w:val="it"/>
    </w:rPr>
  </w:style>
  <w:style w:type="character" w:styleId="Collegamentoipertestuale">
    <w:name w:val="Hyperlink"/>
    <w:basedOn w:val="Carpredefinitoparagrafo"/>
    <w:uiPriority w:val="99"/>
    <w:unhideWhenUsed/>
    <w:rsid w:val="00074F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FE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m/baromet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ola.lustro@ais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rica.marcenaro@ais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rbaraer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/baromet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ism@aism.it" TargetMode="External"/><Relationship Id="rId1" Type="http://schemas.openxmlformats.org/officeDocument/2006/relationships/hyperlink" Target="mailto:aism@ais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EF787-BE67-44F6-8ABC-432100C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ildel documento]</vt:lpstr>
    </vt:vector>
  </TitlesOfParts>
  <Company>Gooocom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ildel documento]</dc:title>
  <dc:subject/>
  <dc:creator>A M</dc:creator>
  <dc:description/>
  <cp:lastModifiedBy>barbara erba</cp:lastModifiedBy>
  <cp:revision>7</cp:revision>
  <dcterms:created xsi:type="dcterms:W3CDTF">2023-05-27T17:44:00Z</dcterms:created>
  <dcterms:modified xsi:type="dcterms:W3CDTF">2023-05-29T21:37:00Z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Gooocom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